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9D" w:rsidRPr="00496772" w:rsidRDefault="00786BBA" w:rsidP="00786BBA">
      <w:pPr>
        <w:jc w:val="center"/>
        <w:rPr>
          <w:rFonts w:asciiTheme="minorHAnsi" w:hAnsiTheme="minorHAnsi"/>
          <w:b/>
          <w:sz w:val="40"/>
          <w:szCs w:val="40"/>
          <w:u w:val="single"/>
        </w:rPr>
      </w:pPr>
      <w:r w:rsidRPr="00496772">
        <w:rPr>
          <w:rFonts w:asciiTheme="minorHAnsi" w:hAnsiTheme="minorHAnsi"/>
          <w:b/>
          <w:sz w:val="40"/>
          <w:szCs w:val="40"/>
          <w:u w:val="single"/>
        </w:rPr>
        <w:t>J A S O N   B R I C K</w:t>
      </w:r>
    </w:p>
    <w:p w:rsidR="00786BBA" w:rsidRPr="00496772" w:rsidRDefault="00786BBA" w:rsidP="00786BBA">
      <w:pPr>
        <w:jc w:val="center"/>
        <w:rPr>
          <w:rFonts w:asciiTheme="minorHAnsi" w:hAnsiTheme="minorHAnsi"/>
          <w:b/>
          <w:sz w:val="20"/>
          <w:szCs w:val="20"/>
          <w:u w:val="single"/>
        </w:rPr>
      </w:pPr>
    </w:p>
    <w:p w:rsidR="00BC2B88" w:rsidRPr="00496772" w:rsidRDefault="00BC2B88" w:rsidP="00786BBA">
      <w:pPr>
        <w:jc w:val="center"/>
        <w:rPr>
          <w:rFonts w:asciiTheme="minorHAnsi" w:hAnsiTheme="minorHAnsi"/>
          <w:b/>
        </w:rPr>
      </w:pPr>
      <w:r w:rsidRPr="00496772">
        <w:rPr>
          <w:rFonts w:asciiTheme="minorHAnsi" w:hAnsiTheme="minorHAnsi"/>
          <w:b/>
        </w:rPr>
        <w:t>Writer, Speaker, Traveler, Dad</w:t>
      </w:r>
    </w:p>
    <w:p w:rsidR="00BC2B88" w:rsidRPr="00496772" w:rsidRDefault="00BC2B88" w:rsidP="00786BBA">
      <w:pPr>
        <w:jc w:val="center"/>
        <w:rPr>
          <w:rFonts w:asciiTheme="minorHAnsi" w:hAnsiTheme="minorHAnsi"/>
          <w:i/>
          <w:sz w:val="20"/>
          <w:szCs w:val="20"/>
        </w:rPr>
      </w:pPr>
      <w:r w:rsidRPr="00496772">
        <w:rPr>
          <w:rFonts w:asciiTheme="minorHAnsi" w:hAnsiTheme="minorHAnsi"/>
          <w:i/>
          <w:sz w:val="20"/>
          <w:szCs w:val="20"/>
        </w:rPr>
        <w:t>(</w:t>
      </w:r>
      <w:proofErr w:type="gramStart"/>
      <w:r w:rsidRPr="00496772">
        <w:rPr>
          <w:rFonts w:asciiTheme="minorHAnsi" w:hAnsiTheme="minorHAnsi"/>
          <w:i/>
          <w:sz w:val="20"/>
          <w:szCs w:val="20"/>
        </w:rPr>
        <w:t>not</w:t>
      </w:r>
      <w:proofErr w:type="gramEnd"/>
      <w:r w:rsidRPr="00496772">
        <w:rPr>
          <w:rFonts w:asciiTheme="minorHAnsi" w:hAnsiTheme="minorHAnsi"/>
          <w:i/>
          <w:sz w:val="20"/>
          <w:szCs w:val="20"/>
        </w:rPr>
        <w:t xml:space="preserve"> necessarily in that order of importance)</w:t>
      </w:r>
    </w:p>
    <w:p w:rsidR="00BC2B88" w:rsidRPr="00496772" w:rsidRDefault="00BC2B88" w:rsidP="00786BBA">
      <w:pPr>
        <w:jc w:val="center"/>
        <w:rPr>
          <w:rFonts w:asciiTheme="minorHAnsi" w:hAnsiTheme="minorHAnsi"/>
        </w:rPr>
      </w:pPr>
      <w:r w:rsidRPr="00496772">
        <w:rPr>
          <w:rFonts w:asciiTheme="minorHAnsi" w:hAnsiTheme="minorHAnsi"/>
        </w:rPr>
        <w:t>brickcommajason@gmail.com</w:t>
      </w:r>
    </w:p>
    <w:p w:rsidR="00BC2B88" w:rsidRPr="00496772" w:rsidRDefault="00BC2B88" w:rsidP="00786BBA">
      <w:pPr>
        <w:jc w:val="center"/>
        <w:rPr>
          <w:rFonts w:asciiTheme="minorHAnsi" w:hAnsiTheme="minorHAnsi"/>
        </w:rPr>
      </w:pPr>
      <w:r w:rsidRPr="00496772">
        <w:rPr>
          <w:rFonts w:asciiTheme="minorHAnsi" w:hAnsiTheme="minorHAnsi"/>
        </w:rPr>
        <w:t>www.brickcommajason.com</w:t>
      </w:r>
    </w:p>
    <w:p w:rsidR="00786BBA" w:rsidRPr="00496772" w:rsidRDefault="00786BBA" w:rsidP="00786BBA">
      <w:pPr>
        <w:jc w:val="center"/>
        <w:rPr>
          <w:rFonts w:asciiTheme="minorHAnsi" w:hAnsiTheme="minorHAnsi"/>
          <w:sz w:val="20"/>
          <w:szCs w:val="20"/>
        </w:rPr>
      </w:pPr>
    </w:p>
    <w:p w:rsidR="00BC2B88" w:rsidRPr="00496772" w:rsidRDefault="00BC2B88" w:rsidP="00BC2B88">
      <w:pPr>
        <w:jc w:val="right"/>
        <w:rPr>
          <w:rFonts w:asciiTheme="minorHAnsi" w:hAnsiTheme="minorHAnsi"/>
        </w:rPr>
      </w:pPr>
    </w:p>
    <w:p w:rsidR="00BC2B88" w:rsidRPr="00496772" w:rsidRDefault="00BC2B88" w:rsidP="00BC2B88">
      <w:pPr>
        <w:jc w:val="center"/>
        <w:rPr>
          <w:rFonts w:asciiTheme="minorHAnsi" w:hAnsiTheme="minorHAnsi"/>
          <w:b/>
          <w:sz w:val="28"/>
          <w:u w:val="single"/>
        </w:rPr>
      </w:pPr>
      <w:r w:rsidRPr="00496772">
        <w:rPr>
          <w:rFonts w:asciiTheme="minorHAnsi" w:hAnsiTheme="minorHAnsi"/>
          <w:b/>
          <w:sz w:val="28"/>
          <w:u w:val="single"/>
        </w:rPr>
        <w:t>S K I L L S     S U M M A R Y</w:t>
      </w:r>
    </w:p>
    <w:p w:rsidR="00BC2B88" w:rsidRPr="00496772" w:rsidRDefault="00BC2B88">
      <w:pPr>
        <w:jc w:val="center"/>
        <w:rPr>
          <w:rFonts w:asciiTheme="minorHAnsi" w:hAnsiTheme="minorHAnsi"/>
          <w:b/>
          <w:sz w:val="12"/>
          <w:szCs w:val="12"/>
        </w:rPr>
      </w:pPr>
    </w:p>
    <w:p w:rsidR="00BC2B88" w:rsidRPr="00496772" w:rsidRDefault="00BC2B88" w:rsidP="00354A72">
      <w:pPr>
        <w:jc w:val="center"/>
        <w:rPr>
          <w:rFonts w:asciiTheme="minorHAnsi" w:hAnsiTheme="minorHAnsi" w:cs="Arabic Typesetting"/>
          <w:sz w:val="22"/>
          <w:szCs w:val="22"/>
        </w:rPr>
      </w:pPr>
      <w:r w:rsidRPr="00496772">
        <w:rPr>
          <w:rFonts w:asciiTheme="minorHAnsi" w:hAnsiTheme="minorHAnsi"/>
          <w:b/>
          <w:sz w:val="22"/>
          <w:szCs w:val="22"/>
        </w:rPr>
        <w:t>Writing</w:t>
      </w:r>
      <w:r w:rsidRPr="00496772">
        <w:rPr>
          <w:rFonts w:asciiTheme="minorHAnsi" w:hAnsiTheme="minorHAnsi"/>
          <w:sz w:val="22"/>
          <w:szCs w:val="22"/>
        </w:rPr>
        <w:t xml:space="preserve"> </w:t>
      </w:r>
      <w:r w:rsidRPr="00496772">
        <w:rPr>
          <w:rFonts w:asciiTheme="minorHAnsi" w:hAnsiTheme="minorHAnsi" w:cs="Arabic Typesetting"/>
          <w:b/>
          <w:sz w:val="22"/>
          <w:szCs w:val="22"/>
        </w:rPr>
        <w:t>·</w:t>
      </w:r>
      <w:r w:rsidR="006A3AC8" w:rsidRPr="00496772">
        <w:rPr>
          <w:rFonts w:asciiTheme="minorHAnsi" w:hAnsiTheme="minorHAnsi" w:cs="Arabic Typesetting"/>
          <w:b/>
          <w:sz w:val="22"/>
          <w:szCs w:val="22"/>
        </w:rPr>
        <w:t xml:space="preserve"> </w:t>
      </w:r>
      <w:r w:rsidRPr="00496772">
        <w:rPr>
          <w:rFonts w:asciiTheme="minorHAnsi" w:hAnsiTheme="minorHAnsi" w:cs="Arabic Typesetting"/>
          <w:sz w:val="22"/>
          <w:szCs w:val="22"/>
        </w:rPr>
        <w:t>produced over 20 books and 3,000 articles for national publications, international corporations and individuals</w:t>
      </w:r>
    </w:p>
    <w:p w:rsidR="00BC2B88" w:rsidRPr="00496772" w:rsidRDefault="00BC2B88" w:rsidP="003A2662">
      <w:pPr>
        <w:jc w:val="center"/>
        <w:rPr>
          <w:rFonts w:asciiTheme="minorHAnsi" w:hAnsiTheme="minorHAnsi" w:cs="Arabic Typesetting"/>
          <w:sz w:val="22"/>
          <w:szCs w:val="22"/>
        </w:rPr>
      </w:pPr>
      <w:r w:rsidRPr="00496772">
        <w:rPr>
          <w:rFonts w:asciiTheme="minorHAnsi" w:hAnsiTheme="minorHAnsi" w:cs="Arabic Typesetting"/>
          <w:b/>
          <w:sz w:val="22"/>
          <w:szCs w:val="22"/>
        </w:rPr>
        <w:t>Publishing</w:t>
      </w:r>
      <w:r w:rsidRPr="00496772">
        <w:rPr>
          <w:rFonts w:asciiTheme="minorHAnsi" w:hAnsiTheme="minorHAnsi"/>
          <w:sz w:val="22"/>
          <w:szCs w:val="22"/>
        </w:rPr>
        <w:t xml:space="preserve"> </w:t>
      </w:r>
      <w:r w:rsidRPr="00496772">
        <w:rPr>
          <w:rFonts w:asciiTheme="minorHAnsi" w:hAnsiTheme="minorHAnsi" w:cs="Arabic Typesetting"/>
          <w:b/>
          <w:sz w:val="22"/>
          <w:szCs w:val="22"/>
        </w:rPr>
        <w:t xml:space="preserve">· </w:t>
      </w:r>
      <w:r w:rsidRPr="00496772">
        <w:rPr>
          <w:rFonts w:asciiTheme="minorHAnsi" w:hAnsiTheme="minorHAnsi" w:cs="Arabic Typesetting"/>
          <w:sz w:val="22"/>
          <w:szCs w:val="22"/>
        </w:rPr>
        <w:t>edited highly successful anthologies and self-published projects</w:t>
      </w:r>
      <w:r w:rsidR="006A3AC8" w:rsidRPr="00496772">
        <w:rPr>
          <w:rFonts w:asciiTheme="minorHAnsi" w:hAnsiTheme="minorHAnsi" w:cs="Arabic Typesetting"/>
          <w:sz w:val="22"/>
          <w:szCs w:val="22"/>
        </w:rPr>
        <w:t xml:space="preserve"> </w:t>
      </w:r>
      <w:r w:rsidR="00354A72" w:rsidRPr="00496772">
        <w:rPr>
          <w:rFonts w:asciiTheme="minorHAnsi" w:hAnsiTheme="minorHAnsi" w:cs="Arabic Typesetting"/>
          <w:sz w:val="22"/>
          <w:szCs w:val="22"/>
        </w:rPr>
        <w:t>ranked</w:t>
      </w:r>
      <w:r w:rsidRPr="00496772">
        <w:rPr>
          <w:rFonts w:asciiTheme="minorHAnsi" w:hAnsiTheme="minorHAnsi" w:cs="Arabic Typesetting"/>
          <w:sz w:val="22"/>
          <w:szCs w:val="22"/>
        </w:rPr>
        <w:t xml:space="preserve"> in Amazon top ten category lists</w:t>
      </w:r>
    </w:p>
    <w:p w:rsidR="00354A72" w:rsidRPr="00496772" w:rsidRDefault="00354A72" w:rsidP="00354A72">
      <w:pPr>
        <w:jc w:val="center"/>
        <w:rPr>
          <w:rFonts w:asciiTheme="minorHAnsi" w:hAnsiTheme="minorHAnsi" w:cs="Arabic Typesetting"/>
          <w:sz w:val="22"/>
          <w:szCs w:val="22"/>
        </w:rPr>
      </w:pPr>
      <w:r w:rsidRPr="00496772">
        <w:rPr>
          <w:rFonts w:asciiTheme="minorHAnsi" w:hAnsiTheme="minorHAnsi" w:cs="Arabic Typesetting"/>
          <w:b/>
          <w:sz w:val="22"/>
          <w:szCs w:val="22"/>
        </w:rPr>
        <w:t>Coaching</w:t>
      </w:r>
      <w:r w:rsidRPr="00496772">
        <w:rPr>
          <w:rFonts w:asciiTheme="minorHAnsi" w:hAnsiTheme="minorHAnsi"/>
          <w:sz w:val="22"/>
          <w:szCs w:val="22"/>
        </w:rPr>
        <w:t xml:space="preserve"> </w:t>
      </w:r>
      <w:r w:rsidRPr="00496772">
        <w:rPr>
          <w:rFonts w:asciiTheme="minorHAnsi" w:hAnsiTheme="minorHAnsi" w:cs="Arabic Typesetting"/>
          <w:b/>
          <w:sz w:val="22"/>
          <w:szCs w:val="22"/>
        </w:rPr>
        <w:t xml:space="preserve">· </w:t>
      </w:r>
      <w:r w:rsidRPr="00496772">
        <w:rPr>
          <w:rFonts w:asciiTheme="minorHAnsi" w:hAnsiTheme="minorHAnsi" w:cs="Arabic Typesetting"/>
          <w:sz w:val="22"/>
          <w:szCs w:val="22"/>
        </w:rPr>
        <w:t>Motivated, organized, prodded and chivvied a dozen writers and entrepreneurs to achieve their goals</w:t>
      </w:r>
    </w:p>
    <w:p w:rsidR="00354A72" w:rsidRPr="00496772" w:rsidRDefault="00354A72" w:rsidP="00354A72">
      <w:pPr>
        <w:jc w:val="center"/>
        <w:rPr>
          <w:rFonts w:asciiTheme="minorHAnsi" w:hAnsiTheme="minorHAnsi" w:cs="Arabic Typesetting"/>
          <w:sz w:val="22"/>
          <w:szCs w:val="22"/>
        </w:rPr>
      </w:pPr>
      <w:r w:rsidRPr="00496772">
        <w:rPr>
          <w:rFonts w:asciiTheme="minorHAnsi" w:hAnsiTheme="minorHAnsi" w:cs="Arabic Typesetting"/>
          <w:b/>
          <w:sz w:val="22"/>
          <w:szCs w:val="22"/>
        </w:rPr>
        <w:t>Management</w:t>
      </w:r>
      <w:r w:rsidRPr="00496772">
        <w:rPr>
          <w:rFonts w:asciiTheme="minorHAnsi" w:hAnsiTheme="minorHAnsi"/>
          <w:sz w:val="22"/>
          <w:szCs w:val="22"/>
        </w:rPr>
        <w:t xml:space="preserve"> </w:t>
      </w:r>
      <w:r w:rsidRPr="00496772">
        <w:rPr>
          <w:rFonts w:asciiTheme="minorHAnsi" w:hAnsiTheme="minorHAnsi" w:cs="Arabic Typesetting"/>
          <w:b/>
          <w:sz w:val="22"/>
          <w:szCs w:val="22"/>
        </w:rPr>
        <w:t xml:space="preserve">· </w:t>
      </w:r>
      <w:r w:rsidRPr="00496772">
        <w:rPr>
          <w:rFonts w:asciiTheme="minorHAnsi" w:hAnsiTheme="minorHAnsi" w:cs="Arabic Typesetting"/>
          <w:sz w:val="22"/>
          <w:szCs w:val="22"/>
        </w:rPr>
        <w:t>Drove team success for projects of up to 100 staff members and annual budgets</w:t>
      </w:r>
      <w:r w:rsidRPr="00496772">
        <w:rPr>
          <w:rFonts w:asciiTheme="minorHAnsi" w:hAnsiTheme="minorHAnsi" w:cs="Arabic Typesetting"/>
          <w:strike/>
          <w:sz w:val="22"/>
          <w:szCs w:val="22"/>
        </w:rPr>
        <w:t xml:space="preserve"> </w:t>
      </w:r>
      <w:r w:rsidRPr="00496772">
        <w:rPr>
          <w:rFonts w:asciiTheme="minorHAnsi" w:hAnsiTheme="minorHAnsi" w:cs="Arabic Typesetting"/>
          <w:sz w:val="22"/>
          <w:szCs w:val="22"/>
        </w:rPr>
        <w:t>up to $250,000</w:t>
      </w:r>
    </w:p>
    <w:p w:rsidR="00BC2B88" w:rsidRPr="00496772" w:rsidRDefault="00BC2B88" w:rsidP="00BC2B88">
      <w:pPr>
        <w:jc w:val="center"/>
        <w:rPr>
          <w:rFonts w:asciiTheme="minorHAnsi" w:hAnsiTheme="minorHAnsi" w:cs="Arabic Typesetting"/>
          <w:sz w:val="20"/>
          <w:szCs w:val="20"/>
        </w:rPr>
      </w:pPr>
    </w:p>
    <w:p w:rsidR="001C126D" w:rsidRPr="00496772" w:rsidRDefault="001C126D" w:rsidP="00BC2B88">
      <w:pPr>
        <w:jc w:val="center"/>
        <w:rPr>
          <w:rFonts w:asciiTheme="minorHAnsi" w:hAnsiTheme="minorHAnsi" w:cs="Arabic Typesetting"/>
          <w:sz w:val="20"/>
          <w:szCs w:val="20"/>
        </w:rPr>
      </w:pPr>
    </w:p>
    <w:p w:rsidR="00BC2B88" w:rsidRPr="00496772" w:rsidRDefault="00BC2B88" w:rsidP="00BC2B88">
      <w:pPr>
        <w:jc w:val="center"/>
        <w:rPr>
          <w:rFonts w:asciiTheme="minorHAnsi" w:hAnsiTheme="minorHAnsi"/>
          <w:b/>
          <w:sz w:val="28"/>
          <w:u w:val="single"/>
        </w:rPr>
      </w:pPr>
      <w:r w:rsidRPr="00496772">
        <w:rPr>
          <w:rFonts w:asciiTheme="minorHAnsi" w:hAnsiTheme="minorHAnsi"/>
          <w:b/>
          <w:sz w:val="28"/>
          <w:u w:val="single"/>
        </w:rPr>
        <w:t xml:space="preserve">P R O F E S S I O N A L     E X P E R I E N C </w:t>
      </w:r>
      <w:r w:rsidRPr="00496772">
        <w:rPr>
          <w:rFonts w:asciiTheme="minorHAnsi" w:hAnsiTheme="minorHAnsi"/>
          <w:b/>
          <w:sz w:val="32"/>
          <w:u w:val="single"/>
        </w:rPr>
        <w:t>E</w:t>
      </w:r>
    </w:p>
    <w:p w:rsidR="00BC2B88" w:rsidRPr="00496772" w:rsidRDefault="00BC2B88" w:rsidP="00BC2B88">
      <w:pPr>
        <w:jc w:val="center"/>
        <w:rPr>
          <w:rFonts w:asciiTheme="minorHAnsi" w:hAnsiTheme="minorHAnsi"/>
          <w:b/>
          <w:sz w:val="12"/>
          <w:szCs w:val="12"/>
          <w:u w:val="single"/>
        </w:rPr>
      </w:pPr>
    </w:p>
    <w:p w:rsidR="00BC2B88" w:rsidRPr="00496772" w:rsidRDefault="00BC2B88" w:rsidP="00BC2B88">
      <w:pPr>
        <w:jc w:val="center"/>
        <w:rPr>
          <w:rFonts w:asciiTheme="minorHAnsi" w:hAnsiTheme="minorHAnsi" w:cs="Arabic Typesetting"/>
          <w:b/>
          <w:sz w:val="28"/>
          <w:szCs w:val="28"/>
        </w:rPr>
      </w:pPr>
      <w:r w:rsidRPr="00496772">
        <w:rPr>
          <w:rFonts w:asciiTheme="minorHAnsi" w:hAnsiTheme="minorHAnsi"/>
          <w:b/>
        </w:rPr>
        <w:t>2008 to Present</w:t>
      </w:r>
      <w:r w:rsidRPr="00496772">
        <w:rPr>
          <w:rFonts w:asciiTheme="minorHAnsi" w:hAnsiTheme="minorHAnsi"/>
        </w:rPr>
        <w:t xml:space="preserve"> </w:t>
      </w:r>
      <w:r w:rsidRPr="00496772">
        <w:rPr>
          <w:rFonts w:asciiTheme="minorHAnsi" w:hAnsiTheme="minorHAnsi" w:cs="Arabic Typesetting"/>
          <w:b/>
          <w:sz w:val="28"/>
          <w:szCs w:val="28"/>
        </w:rPr>
        <w:t xml:space="preserve">· </w:t>
      </w:r>
      <w:r w:rsidRPr="00496772">
        <w:rPr>
          <w:rFonts w:asciiTheme="minorHAnsi" w:hAnsiTheme="minorHAnsi" w:cs="Arabic Typesetting"/>
          <w:b/>
        </w:rPr>
        <w:t>Word Sensei</w:t>
      </w:r>
      <w:r w:rsidR="00354A72" w:rsidRPr="00496772">
        <w:rPr>
          <w:rFonts w:asciiTheme="minorHAnsi" w:hAnsiTheme="minorHAnsi"/>
        </w:rPr>
        <w:t xml:space="preserve"> </w:t>
      </w:r>
      <w:r w:rsidR="00354A72" w:rsidRPr="00496772">
        <w:rPr>
          <w:rFonts w:asciiTheme="minorHAnsi" w:hAnsiTheme="minorHAnsi" w:cs="Arabic Typesetting"/>
          <w:b/>
          <w:sz w:val="28"/>
          <w:szCs w:val="28"/>
        </w:rPr>
        <w:t xml:space="preserve">· </w:t>
      </w:r>
      <w:r w:rsidR="00354A72" w:rsidRPr="00496772">
        <w:rPr>
          <w:rFonts w:asciiTheme="minorHAnsi" w:hAnsiTheme="minorHAnsi"/>
          <w:b/>
        </w:rPr>
        <w:t>Brick by Brick Consulting</w:t>
      </w:r>
    </w:p>
    <w:p w:rsidR="00BC2B88" w:rsidRPr="00496772" w:rsidRDefault="00BC2B88" w:rsidP="00BC2B88">
      <w:pPr>
        <w:jc w:val="center"/>
        <w:rPr>
          <w:rFonts w:asciiTheme="minorHAnsi" w:hAnsiTheme="minorHAnsi" w:cs="Arabic Typesetting"/>
          <w:b/>
          <w:i/>
          <w:sz w:val="22"/>
          <w:szCs w:val="22"/>
        </w:rPr>
      </w:pPr>
      <w:r w:rsidRPr="00496772">
        <w:rPr>
          <w:rFonts w:asciiTheme="minorHAnsi" w:hAnsiTheme="minorHAnsi" w:cs="Arabic Typesetting"/>
          <w:b/>
          <w:i/>
          <w:sz w:val="22"/>
          <w:szCs w:val="22"/>
        </w:rPr>
        <w:t xml:space="preserve">I help businesses by </w:t>
      </w:r>
      <w:r w:rsidR="00354A72" w:rsidRPr="00496772">
        <w:rPr>
          <w:rFonts w:asciiTheme="minorHAnsi" w:hAnsiTheme="minorHAnsi" w:cs="Arabic Typesetting"/>
          <w:b/>
          <w:i/>
          <w:sz w:val="22"/>
          <w:szCs w:val="22"/>
        </w:rPr>
        <w:t>coaching about</w:t>
      </w:r>
      <w:r w:rsidRPr="00496772">
        <w:rPr>
          <w:rFonts w:asciiTheme="minorHAnsi" w:hAnsiTheme="minorHAnsi" w:cs="Arabic Typesetting"/>
          <w:b/>
          <w:i/>
          <w:sz w:val="22"/>
          <w:szCs w:val="22"/>
        </w:rPr>
        <w:t xml:space="preserve"> </w:t>
      </w:r>
      <w:r w:rsidR="006A3AC8" w:rsidRPr="00496772">
        <w:rPr>
          <w:rFonts w:asciiTheme="minorHAnsi" w:hAnsiTheme="minorHAnsi" w:cs="Arabic Typesetting"/>
          <w:b/>
          <w:i/>
          <w:sz w:val="22"/>
          <w:szCs w:val="22"/>
        </w:rPr>
        <w:t>writing</w:t>
      </w:r>
      <w:r w:rsidR="00354A72" w:rsidRPr="00496772">
        <w:rPr>
          <w:rFonts w:asciiTheme="minorHAnsi" w:hAnsiTheme="minorHAnsi" w:cs="Arabic Typesetting"/>
          <w:b/>
          <w:i/>
          <w:sz w:val="22"/>
          <w:szCs w:val="22"/>
        </w:rPr>
        <w:t xml:space="preserve"> and writers by teaching</w:t>
      </w:r>
      <w:r w:rsidRPr="00496772">
        <w:rPr>
          <w:rFonts w:asciiTheme="minorHAnsi" w:hAnsiTheme="minorHAnsi" w:cs="Arabic Typesetting"/>
          <w:b/>
          <w:i/>
          <w:sz w:val="22"/>
          <w:szCs w:val="22"/>
        </w:rPr>
        <w:t xml:space="preserve"> about business</w:t>
      </w:r>
    </w:p>
    <w:p w:rsidR="00BC2B88" w:rsidRPr="00496772" w:rsidRDefault="003A2662" w:rsidP="00BC2B88">
      <w:pPr>
        <w:jc w:val="center"/>
        <w:rPr>
          <w:rFonts w:asciiTheme="minorHAnsi" w:hAnsiTheme="minorHAnsi" w:cs="Arabic Typesetting"/>
          <w:sz w:val="22"/>
          <w:szCs w:val="22"/>
        </w:rPr>
      </w:pPr>
      <w:r w:rsidRPr="00496772">
        <w:rPr>
          <w:rFonts w:asciiTheme="minorHAnsi" w:hAnsiTheme="minorHAnsi" w:cs="Arabic Typesetting"/>
          <w:sz w:val="22"/>
          <w:szCs w:val="22"/>
        </w:rPr>
        <w:t>Coaching executives, entrepreneurs and writers on telling their personal brand story</w:t>
      </w:r>
    </w:p>
    <w:p w:rsidR="003A2662" w:rsidRPr="00496772" w:rsidRDefault="003A2662" w:rsidP="00BC2B88">
      <w:pPr>
        <w:jc w:val="center"/>
        <w:rPr>
          <w:rFonts w:asciiTheme="minorHAnsi" w:hAnsiTheme="minorHAnsi" w:cs="Arabic Typesetting"/>
          <w:sz w:val="22"/>
          <w:szCs w:val="22"/>
        </w:rPr>
      </w:pPr>
      <w:r w:rsidRPr="00496772">
        <w:rPr>
          <w:rFonts w:asciiTheme="minorHAnsi" w:hAnsiTheme="minorHAnsi" w:cs="Arabic Typesetting"/>
          <w:sz w:val="22"/>
          <w:szCs w:val="22"/>
        </w:rPr>
        <w:t>Engaging customers via compelling copy for brands like Intuit and American Express</w:t>
      </w:r>
      <w:r w:rsidR="00D15915" w:rsidRPr="00496772">
        <w:rPr>
          <w:rFonts w:asciiTheme="minorHAnsi" w:hAnsiTheme="minorHAnsi" w:cs="Arabic Typesetting"/>
          <w:sz w:val="22"/>
          <w:szCs w:val="22"/>
        </w:rPr>
        <w:t xml:space="preserve"> </w:t>
      </w:r>
    </w:p>
    <w:p w:rsidR="003A2662" w:rsidRPr="00496772" w:rsidRDefault="003A2662" w:rsidP="003A2662">
      <w:pPr>
        <w:jc w:val="center"/>
        <w:rPr>
          <w:rFonts w:asciiTheme="minorHAnsi" w:hAnsiTheme="minorHAnsi"/>
          <w:sz w:val="22"/>
          <w:szCs w:val="22"/>
        </w:rPr>
      </w:pPr>
      <w:r w:rsidRPr="00496772">
        <w:rPr>
          <w:rFonts w:asciiTheme="minorHAnsi" w:hAnsiTheme="minorHAnsi" w:cs="Arabic Typesetting"/>
          <w:sz w:val="22"/>
          <w:szCs w:val="22"/>
        </w:rPr>
        <w:t>Developing engaged brand ambassadors via systematic social media</w:t>
      </w:r>
      <w:r w:rsidR="00D15915" w:rsidRPr="00496772">
        <w:rPr>
          <w:rFonts w:asciiTheme="minorHAnsi" w:hAnsiTheme="minorHAnsi" w:cs="Arabic Typesetting"/>
          <w:sz w:val="22"/>
          <w:szCs w:val="22"/>
        </w:rPr>
        <w:t xml:space="preserve"> </w:t>
      </w:r>
      <w:r w:rsidR="00354A72" w:rsidRPr="00496772">
        <w:rPr>
          <w:rFonts w:asciiTheme="minorHAnsi" w:hAnsiTheme="minorHAnsi" w:cs="Arabic Typesetting"/>
          <w:sz w:val="22"/>
          <w:szCs w:val="22"/>
        </w:rPr>
        <w:t>strategies</w:t>
      </w:r>
    </w:p>
    <w:p w:rsidR="003A2662" w:rsidRPr="00496772" w:rsidRDefault="003A2662" w:rsidP="00BC2B88">
      <w:pPr>
        <w:jc w:val="center"/>
        <w:rPr>
          <w:rFonts w:asciiTheme="minorHAnsi" w:hAnsiTheme="minorHAnsi" w:cs="Arabic Typesetting"/>
          <w:sz w:val="22"/>
          <w:szCs w:val="22"/>
        </w:rPr>
      </w:pPr>
      <w:r w:rsidRPr="00496772">
        <w:rPr>
          <w:rFonts w:asciiTheme="minorHAnsi" w:hAnsiTheme="minorHAnsi" w:cs="Arabic Typesetting"/>
          <w:sz w:val="22"/>
          <w:szCs w:val="22"/>
        </w:rPr>
        <w:t>Contributing feature articles to national and regional publications</w:t>
      </w:r>
    </w:p>
    <w:p w:rsidR="003A2662" w:rsidRPr="00496772" w:rsidRDefault="003A2662" w:rsidP="00BC2B88">
      <w:pPr>
        <w:jc w:val="center"/>
        <w:rPr>
          <w:rFonts w:asciiTheme="minorHAnsi" w:hAnsiTheme="minorHAnsi" w:cs="Arabic Typesetting"/>
          <w:sz w:val="22"/>
          <w:szCs w:val="22"/>
        </w:rPr>
      </w:pPr>
      <w:r w:rsidRPr="00496772">
        <w:rPr>
          <w:rFonts w:asciiTheme="minorHAnsi" w:hAnsiTheme="minorHAnsi" w:cs="Arabic Typesetting"/>
          <w:sz w:val="22"/>
          <w:szCs w:val="22"/>
        </w:rPr>
        <w:t>Speaking internationally at writing and business events</w:t>
      </w:r>
    </w:p>
    <w:p w:rsidR="003A2662" w:rsidRPr="00496772" w:rsidRDefault="00354A72" w:rsidP="003A2662">
      <w:pPr>
        <w:jc w:val="center"/>
        <w:rPr>
          <w:rFonts w:asciiTheme="minorHAnsi" w:hAnsiTheme="minorHAnsi" w:cs="Arabic Typesetting"/>
          <w:sz w:val="22"/>
          <w:szCs w:val="22"/>
        </w:rPr>
      </w:pPr>
      <w:r w:rsidRPr="00496772">
        <w:rPr>
          <w:rFonts w:asciiTheme="minorHAnsi" w:hAnsiTheme="minorHAnsi" w:cs="Arabic Typesetting"/>
          <w:sz w:val="22"/>
          <w:szCs w:val="22"/>
        </w:rPr>
        <w:t>Writing Amazon</w:t>
      </w:r>
      <w:r w:rsidR="003A2662" w:rsidRPr="00496772">
        <w:rPr>
          <w:rFonts w:asciiTheme="minorHAnsi" w:hAnsiTheme="minorHAnsi" w:cs="Arabic Typesetting"/>
          <w:sz w:val="22"/>
          <w:szCs w:val="22"/>
        </w:rPr>
        <w:t xml:space="preserve"> category bestseller</w:t>
      </w:r>
      <w:r w:rsidRPr="00496772">
        <w:rPr>
          <w:rFonts w:asciiTheme="minorHAnsi" w:hAnsiTheme="minorHAnsi" w:cs="Arabic Typesetting"/>
          <w:sz w:val="22"/>
          <w:szCs w:val="22"/>
        </w:rPr>
        <w:t>s</w:t>
      </w:r>
      <w:r w:rsidR="003A2662" w:rsidRPr="00496772">
        <w:rPr>
          <w:rFonts w:asciiTheme="minorHAnsi" w:hAnsiTheme="minorHAnsi" w:cs="Arabic Typesetting"/>
          <w:sz w:val="22"/>
          <w:szCs w:val="22"/>
        </w:rPr>
        <w:t xml:space="preserve"> (</w:t>
      </w:r>
      <w:r w:rsidRPr="00496772">
        <w:rPr>
          <w:rFonts w:asciiTheme="minorHAnsi" w:hAnsiTheme="minorHAnsi" w:cs="Arabic Typesetting"/>
          <w:sz w:val="22"/>
          <w:szCs w:val="22"/>
        </w:rPr>
        <w:t xml:space="preserve">8 </w:t>
      </w:r>
      <w:r w:rsidR="003A2662" w:rsidRPr="00496772">
        <w:rPr>
          <w:rFonts w:asciiTheme="minorHAnsi" w:hAnsiTheme="minorHAnsi" w:cs="Arabic Typesetting"/>
          <w:sz w:val="22"/>
          <w:szCs w:val="22"/>
        </w:rPr>
        <w:t>so far)</w:t>
      </w:r>
    </w:p>
    <w:p w:rsidR="003A2662" w:rsidRPr="00496772" w:rsidRDefault="003A2662" w:rsidP="003A2662">
      <w:pPr>
        <w:rPr>
          <w:rFonts w:asciiTheme="minorHAnsi" w:hAnsiTheme="minorHAnsi" w:cs="Arabic Typesetting"/>
          <w:b/>
          <w:sz w:val="20"/>
          <w:szCs w:val="20"/>
        </w:rPr>
      </w:pPr>
    </w:p>
    <w:p w:rsidR="00BC2B88" w:rsidRPr="00496772" w:rsidRDefault="003A2662">
      <w:pPr>
        <w:jc w:val="center"/>
        <w:rPr>
          <w:rFonts w:asciiTheme="minorHAnsi" w:hAnsiTheme="minorHAnsi" w:cs="Arabic Typesetting"/>
          <w:b/>
        </w:rPr>
      </w:pPr>
      <w:r w:rsidRPr="00496772">
        <w:rPr>
          <w:rFonts w:asciiTheme="minorHAnsi" w:hAnsiTheme="minorHAnsi"/>
          <w:b/>
        </w:rPr>
        <w:t>2002 to 2008</w:t>
      </w:r>
      <w:r w:rsidRPr="00496772">
        <w:rPr>
          <w:rFonts w:asciiTheme="minorHAnsi" w:hAnsiTheme="minorHAnsi"/>
        </w:rPr>
        <w:t xml:space="preserve"> </w:t>
      </w:r>
      <w:r w:rsidRPr="00496772">
        <w:rPr>
          <w:rFonts w:asciiTheme="minorHAnsi" w:hAnsiTheme="minorHAnsi" w:cs="Arabic Typesetting"/>
          <w:b/>
          <w:sz w:val="28"/>
          <w:szCs w:val="28"/>
        </w:rPr>
        <w:t xml:space="preserve">· </w:t>
      </w:r>
      <w:r w:rsidRPr="00496772">
        <w:rPr>
          <w:rFonts w:asciiTheme="minorHAnsi" w:hAnsiTheme="minorHAnsi" w:cs="Arabic Typesetting"/>
          <w:b/>
        </w:rPr>
        <w:t>Actual Sensei</w:t>
      </w:r>
      <w:r w:rsidR="00354A72" w:rsidRPr="00496772">
        <w:rPr>
          <w:rFonts w:asciiTheme="minorHAnsi" w:hAnsiTheme="minorHAnsi"/>
        </w:rPr>
        <w:t xml:space="preserve"> </w:t>
      </w:r>
      <w:r w:rsidR="00354A72" w:rsidRPr="00496772">
        <w:rPr>
          <w:rFonts w:asciiTheme="minorHAnsi" w:hAnsiTheme="minorHAnsi" w:cs="Arabic Typesetting"/>
          <w:b/>
          <w:sz w:val="28"/>
          <w:szCs w:val="28"/>
        </w:rPr>
        <w:t xml:space="preserve">· </w:t>
      </w:r>
      <w:r w:rsidR="00354A72" w:rsidRPr="00496772">
        <w:rPr>
          <w:rFonts w:asciiTheme="minorHAnsi" w:hAnsiTheme="minorHAnsi" w:cs="Arabic Typesetting"/>
          <w:b/>
        </w:rPr>
        <w:t>Bushido Martial Arts</w:t>
      </w:r>
    </w:p>
    <w:p w:rsidR="003A2662" w:rsidRPr="00496772" w:rsidRDefault="003A2662">
      <w:pPr>
        <w:jc w:val="center"/>
        <w:rPr>
          <w:rFonts w:asciiTheme="minorHAnsi" w:hAnsiTheme="minorHAnsi"/>
          <w:b/>
          <w:i/>
          <w:sz w:val="22"/>
          <w:szCs w:val="22"/>
        </w:rPr>
      </w:pPr>
      <w:r w:rsidRPr="00496772">
        <w:rPr>
          <w:rFonts w:asciiTheme="minorHAnsi" w:hAnsiTheme="minorHAnsi"/>
          <w:b/>
          <w:i/>
          <w:sz w:val="22"/>
          <w:szCs w:val="22"/>
        </w:rPr>
        <w:t>I led a team of kung fu minions to teach communication and compassionate living through the lens of martial arts</w:t>
      </w:r>
    </w:p>
    <w:p w:rsidR="003A2662" w:rsidRPr="00496772" w:rsidRDefault="003A2662">
      <w:pPr>
        <w:jc w:val="center"/>
        <w:rPr>
          <w:rFonts w:asciiTheme="minorHAnsi" w:hAnsiTheme="minorHAnsi"/>
          <w:sz w:val="22"/>
          <w:szCs w:val="22"/>
        </w:rPr>
      </w:pPr>
      <w:r w:rsidRPr="00496772">
        <w:rPr>
          <w:rFonts w:asciiTheme="minorHAnsi" w:hAnsiTheme="minorHAnsi"/>
          <w:sz w:val="22"/>
          <w:szCs w:val="22"/>
        </w:rPr>
        <w:t>Built strategic partnerships with local businesses, media and government</w:t>
      </w:r>
    </w:p>
    <w:p w:rsidR="003A2662" w:rsidRPr="00496772" w:rsidRDefault="003A2662">
      <w:pPr>
        <w:jc w:val="center"/>
        <w:rPr>
          <w:rFonts w:asciiTheme="minorHAnsi" w:hAnsiTheme="minorHAnsi"/>
          <w:sz w:val="22"/>
          <w:szCs w:val="22"/>
        </w:rPr>
      </w:pPr>
      <w:r w:rsidRPr="00496772">
        <w:rPr>
          <w:rFonts w:asciiTheme="minorHAnsi" w:hAnsiTheme="minorHAnsi"/>
          <w:sz w:val="22"/>
          <w:szCs w:val="22"/>
        </w:rPr>
        <w:t xml:space="preserve">Wrote web, print and multimedia educational </w:t>
      </w:r>
      <w:r w:rsidR="00786BBA" w:rsidRPr="00496772">
        <w:rPr>
          <w:rFonts w:asciiTheme="minorHAnsi" w:hAnsiTheme="minorHAnsi"/>
          <w:sz w:val="22"/>
          <w:szCs w:val="22"/>
        </w:rPr>
        <w:t xml:space="preserve">articles </w:t>
      </w:r>
      <w:r w:rsidRPr="00496772">
        <w:rPr>
          <w:rFonts w:asciiTheme="minorHAnsi" w:hAnsiTheme="minorHAnsi"/>
          <w:sz w:val="22"/>
          <w:szCs w:val="22"/>
        </w:rPr>
        <w:t>and ad copy</w:t>
      </w:r>
    </w:p>
    <w:p w:rsidR="003A2662" w:rsidRPr="00496772" w:rsidRDefault="003A2662" w:rsidP="003A2662">
      <w:pPr>
        <w:jc w:val="center"/>
        <w:rPr>
          <w:rFonts w:asciiTheme="minorHAnsi" w:hAnsiTheme="minorHAnsi"/>
          <w:sz w:val="22"/>
          <w:szCs w:val="22"/>
        </w:rPr>
      </w:pPr>
      <w:r w:rsidRPr="00496772">
        <w:rPr>
          <w:rFonts w:asciiTheme="minorHAnsi" w:hAnsiTheme="minorHAnsi"/>
          <w:sz w:val="22"/>
          <w:szCs w:val="22"/>
        </w:rPr>
        <w:t>Raised over $3,000 for local schools in two months</w:t>
      </w:r>
    </w:p>
    <w:p w:rsidR="003A2662" w:rsidRPr="00496772" w:rsidRDefault="003A2662">
      <w:pPr>
        <w:jc w:val="center"/>
        <w:rPr>
          <w:rFonts w:asciiTheme="minorHAnsi" w:hAnsiTheme="minorHAnsi"/>
          <w:sz w:val="22"/>
          <w:szCs w:val="22"/>
        </w:rPr>
      </w:pPr>
      <w:r w:rsidRPr="00496772">
        <w:rPr>
          <w:rFonts w:asciiTheme="minorHAnsi" w:hAnsiTheme="minorHAnsi"/>
          <w:sz w:val="22"/>
          <w:szCs w:val="22"/>
        </w:rPr>
        <w:t xml:space="preserve">Managed </w:t>
      </w:r>
      <w:r w:rsidR="00D15915" w:rsidRPr="00496772">
        <w:rPr>
          <w:rFonts w:asciiTheme="minorHAnsi" w:hAnsiTheme="minorHAnsi"/>
          <w:sz w:val="22"/>
          <w:szCs w:val="22"/>
        </w:rPr>
        <w:t xml:space="preserve">(a) </w:t>
      </w:r>
      <w:r w:rsidRPr="00496772">
        <w:rPr>
          <w:rFonts w:asciiTheme="minorHAnsi" w:hAnsiTheme="minorHAnsi"/>
          <w:sz w:val="22"/>
          <w:szCs w:val="22"/>
        </w:rPr>
        <w:t>staff of 24 paid and volunteer teachers</w:t>
      </w:r>
    </w:p>
    <w:p w:rsidR="003A2662" w:rsidRPr="00496772" w:rsidRDefault="003A2662">
      <w:pPr>
        <w:jc w:val="center"/>
        <w:rPr>
          <w:rFonts w:asciiTheme="minorHAnsi" w:hAnsiTheme="minorHAnsi"/>
          <w:sz w:val="22"/>
          <w:szCs w:val="22"/>
        </w:rPr>
      </w:pPr>
      <w:r w:rsidRPr="00496772">
        <w:rPr>
          <w:rFonts w:asciiTheme="minorHAnsi" w:hAnsiTheme="minorHAnsi"/>
          <w:sz w:val="22"/>
          <w:szCs w:val="22"/>
        </w:rPr>
        <w:t>Organized over 2,000 volunteer hours each year</w:t>
      </w:r>
    </w:p>
    <w:p w:rsidR="003A2662" w:rsidRPr="00496772" w:rsidRDefault="003A2662">
      <w:pPr>
        <w:jc w:val="center"/>
        <w:rPr>
          <w:rFonts w:asciiTheme="minorHAnsi" w:hAnsiTheme="minorHAnsi"/>
          <w:sz w:val="22"/>
          <w:szCs w:val="22"/>
        </w:rPr>
      </w:pPr>
      <w:r w:rsidRPr="00496772">
        <w:rPr>
          <w:rFonts w:asciiTheme="minorHAnsi" w:hAnsiTheme="minorHAnsi"/>
          <w:sz w:val="22"/>
          <w:szCs w:val="22"/>
        </w:rPr>
        <w:t>Once hit a man so hard he got a disease</w:t>
      </w:r>
      <w:r w:rsidR="00D15915" w:rsidRPr="00496772">
        <w:rPr>
          <w:rFonts w:asciiTheme="minorHAnsi" w:hAnsiTheme="minorHAnsi"/>
          <w:sz w:val="22"/>
          <w:szCs w:val="22"/>
        </w:rPr>
        <w:t xml:space="preserve"> </w:t>
      </w:r>
    </w:p>
    <w:p w:rsidR="00354A72" w:rsidRPr="00496772" w:rsidRDefault="00354A72">
      <w:pPr>
        <w:jc w:val="center"/>
        <w:rPr>
          <w:rFonts w:asciiTheme="minorHAnsi" w:hAnsiTheme="minorHAnsi"/>
          <w:sz w:val="20"/>
          <w:szCs w:val="20"/>
        </w:rPr>
      </w:pPr>
    </w:p>
    <w:p w:rsidR="003A2662" w:rsidRPr="00496772" w:rsidRDefault="003A2662">
      <w:pPr>
        <w:jc w:val="center"/>
        <w:rPr>
          <w:rFonts w:asciiTheme="minorHAnsi" w:hAnsiTheme="minorHAnsi" w:cs="Arabic Typesetting"/>
          <w:b/>
        </w:rPr>
      </w:pPr>
      <w:r w:rsidRPr="00496772">
        <w:rPr>
          <w:rFonts w:asciiTheme="minorHAnsi" w:hAnsiTheme="minorHAnsi"/>
          <w:b/>
        </w:rPr>
        <w:t xml:space="preserve">1987 to 2002 </w:t>
      </w:r>
      <w:r w:rsidRPr="00496772">
        <w:rPr>
          <w:rFonts w:asciiTheme="minorHAnsi" w:hAnsiTheme="minorHAnsi" w:cs="Arabic Typesetting"/>
          <w:b/>
          <w:sz w:val="28"/>
          <w:szCs w:val="28"/>
        </w:rPr>
        <w:t xml:space="preserve">· </w:t>
      </w:r>
      <w:r w:rsidRPr="00496772">
        <w:rPr>
          <w:rFonts w:asciiTheme="minorHAnsi" w:hAnsiTheme="minorHAnsi" w:cs="Arabic Typesetting"/>
          <w:b/>
        </w:rPr>
        <w:t>Earlier Adventures</w:t>
      </w:r>
    </w:p>
    <w:p w:rsidR="003A2662" w:rsidRPr="00496772" w:rsidRDefault="003A2662">
      <w:pPr>
        <w:jc w:val="center"/>
        <w:rPr>
          <w:rFonts w:asciiTheme="minorHAnsi" w:hAnsiTheme="minorHAnsi" w:cs="Arabic Typesetting"/>
          <w:b/>
          <w:i/>
          <w:sz w:val="22"/>
          <w:szCs w:val="22"/>
        </w:rPr>
      </w:pPr>
      <w:r w:rsidRPr="00496772">
        <w:rPr>
          <w:rFonts w:asciiTheme="minorHAnsi" w:hAnsiTheme="minorHAnsi" w:cs="Arabic Typesetting"/>
          <w:b/>
          <w:i/>
          <w:sz w:val="22"/>
          <w:szCs w:val="22"/>
        </w:rPr>
        <w:t>I learned a lot about the world and myself in the various ways I earned enough money to eat food and sleep indoors</w:t>
      </w:r>
    </w:p>
    <w:p w:rsidR="003A2662" w:rsidRPr="00496772" w:rsidRDefault="003A2662">
      <w:pPr>
        <w:jc w:val="center"/>
        <w:rPr>
          <w:rFonts w:asciiTheme="minorHAnsi" w:hAnsiTheme="minorHAnsi" w:cs="Arabic Typesetting"/>
          <w:sz w:val="22"/>
          <w:szCs w:val="22"/>
        </w:rPr>
      </w:pPr>
      <w:r w:rsidRPr="00496772">
        <w:rPr>
          <w:rFonts w:asciiTheme="minorHAnsi" w:hAnsiTheme="minorHAnsi" w:cs="Arabic Typesetting"/>
          <w:sz w:val="22"/>
          <w:szCs w:val="22"/>
        </w:rPr>
        <w:t>Helped the Internet happen as a team lead and copywriter at America Online</w:t>
      </w:r>
    </w:p>
    <w:p w:rsidR="003A2662" w:rsidRPr="00496772" w:rsidRDefault="003A2662">
      <w:pPr>
        <w:jc w:val="center"/>
        <w:rPr>
          <w:rFonts w:asciiTheme="minorHAnsi" w:hAnsiTheme="minorHAnsi" w:cs="Arabic Typesetting"/>
          <w:sz w:val="22"/>
          <w:szCs w:val="22"/>
        </w:rPr>
      </w:pPr>
      <w:r w:rsidRPr="00496772">
        <w:rPr>
          <w:rFonts w:asciiTheme="minorHAnsi" w:hAnsiTheme="minorHAnsi" w:cs="Arabic Typesetting"/>
          <w:sz w:val="22"/>
          <w:szCs w:val="22"/>
        </w:rPr>
        <w:t xml:space="preserve">Taught English to students and business clients in Nagasaki, Japan </w:t>
      </w:r>
    </w:p>
    <w:p w:rsidR="003A2662" w:rsidRPr="00496772" w:rsidRDefault="003A2662">
      <w:pPr>
        <w:jc w:val="center"/>
        <w:rPr>
          <w:rFonts w:asciiTheme="minorHAnsi" w:hAnsiTheme="minorHAnsi" w:cs="Arabic Typesetting"/>
          <w:sz w:val="22"/>
          <w:szCs w:val="22"/>
        </w:rPr>
      </w:pPr>
      <w:r w:rsidRPr="00496772">
        <w:rPr>
          <w:rFonts w:asciiTheme="minorHAnsi" w:hAnsiTheme="minorHAnsi" w:cs="Arabic Typesetting"/>
          <w:sz w:val="22"/>
          <w:szCs w:val="22"/>
        </w:rPr>
        <w:t>Helped forge the leaders of tomorrow as a martial arts instructor</w:t>
      </w:r>
    </w:p>
    <w:p w:rsidR="003A2662" w:rsidRPr="00496772" w:rsidRDefault="003A2662">
      <w:pPr>
        <w:jc w:val="center"/>
        <w:rPr>
          <w:rFonts w:asciiTheme="minorHAnsi" w:hAnsiTheme="minorHAnsi" w:cs="Arabic Typesetting"/>
          <w:sz w:val="22"/>
          <w:szCs w:val="22"/>
        </w:rPr>
      </w:pPr>
      <w:r w:rsidRPr="00496772">
        <w:rPr>
          <w:rFonts w:asciiTheme="minorHAnsi" w:hAnsiTheme="minorHAnsi" w:cs="Arabic Typesetting"/>
          <w:sz w:val="22"/>
          <w:szCs w:val="22"/>
        </w:rPr>
        <w:t>Learned how to lead and serve managing a Pizza Hut</w:t>
      </w:r>
    </w:p>
    <w:p w:rsidR="00786BBA" w:rsidRPr="00496772" w:rsidRDefault="00786BBA" w:rsidP="00786BBA">
      <w:pPr>
        <w:jc w:val="center"/>
        <w:rPr>
          <w:rFonts w:asciiTheme="minorHAnsi" w:hAnsiTheme="minorHAnsi" w:cs="Arabic Typesetting"/>
          <w:sz w:val="22"/>
          <w:szCs w:val="22"/>
        </w:rPr>
      </w:pPr>
      <w:r w:rsidRPr="00496772">
        <w:rPr>
          <w:rFonts w:asciiTheme="minorHAnsi" w:hAnsiTheme="minorHAnsi" w:cs="Arabic Typesetting"/>
          <w:sz w:val="22"/>
          <w:szCs w:val="22"/>
        </w:rPr>
        <w:t>Coached a high school karate team in Japan</w:t>
      </w:r>
    </w:p>
    <w:p w:rsidR="00786BBA" w:rsidRPr="00496772" w:rsidRDefault="00786BBA" w:rsidP="00786BBA">
      <w:pPr>
        <w:rPr>
          <w:rFonts w:asciiTheme="minorHAnsi" w:hAnsiTheme="minorHAnsi" w:cs="Arabic Typesetting"/>
          <w:sz w:val="22"/>
          <w:szCs w:val="22"/>
        </w:rPr>
      </w:pPr>
    </w:p>
    <w:p w:rsidR="001C126D" w:rsidRPr="00496772" w:rsidRDefault="001C126D" w:rsidP="00786BBA">
      <w:pPr>
        <w:rPr>
          <w:rFonts w:asciiTheme="minorHAnsi" w:hAnsiTheme="minorHAnsi"/>
          <w:sz w:val="20"/>
          <w:szCs w:val="20"/>
        </w:rPr>
      </w:pPr>
    </w:p>
    <w:p w:rsidR="003A2662" w:rsidRPr="00496772" w:rsidRDefault="003A2662" w:rsidP="003A2662">
      <w:pPr>
        <w:jc w:val="center"/>
        <w:rPr>
          <w:rFonts w:asciiTheme="minorHAnsi" w:hAnsiTheme="minorHAnsi"/>
          <w:b/>
          <w:sz w:val="28"/>
          <w:u w:val="single"/>
        </w:rPr>
      </w:pPr>
      <w:r w:rsidRPr="00496772">
        <w:rPr>
          <w:rFonts w:asciiTheme="minorHAnsi" w:hAnsiTheme="minorHAnsi"/>
          <w:b/>
          <w:sz w:val="28"/>
          <w:u w:val="single"/>
        </w:rPr>
        <w:t>MEMBERSHIPS, ACCOMPLISHMENTS AND AWARDS</w:t>
      </w:r>
    </w:p>
    <w:p w:rsidR="003A2662" w:rsidRPr="00496772" w:rsidRDefault="003A2662" w:rsidP="003A2662">
      <w:pPr>
        <w:jc w:val="center"/>
        <w:rPr>
          <w:rFonts w:asciiTheme="minorHAnsi" w:hAnsiTheme="minorHAnsi"/>
          <w:sz w:val="12"/>
          <w:szCs w:val="12"/>
          <w:u w:val="single"/>
        </w:rPr>
      </w:pPr>
    </w:p>
    <w:p w:rsidR="003A2662" w:rsidRPr="00496772" w:rsidRDefault="003A2662" w:rsidP="003A2662">
      <w:pPr>
        <w:jc w:val="center"/>
        <w:rPr>
          <w:rFonts w:asciiTheme="minorHAnsi" w:hAnsiTheme="minorHAnsi"/>
          <w:sz w:val="22"/>
          <w:szCs w:val="22"/>
        </w:rPr>
      </w:pPr>
      <w:r w:rsidRPr="00496772">
        <w:rPr>
          <w:rFonts w:asciiTheme="minorHAnsi" w:hAnsiTheme="minorHAnsi"/>
          <w:sz w:val="22"/>
          <w:szCs w:val="22"/>
        </w:rPr>
        <w:t>Planning board member for Willamette Writers and Travel &amp; Words conferences</w:t>
      </w:r>
    </w:p>
    <w:p w:rsidR="003A2662" w:rsidRDefault="003A2662" w:rsidP="003A2662">
      <w:pPr>
        <w:jc w:val="center"/>
        <w:rPr>
          <w:rFonts w:asciiTheme="minorHAnsi" w:hAnsiTheme="minorHAnsi"/>
          <w:sz w:val="22"/>
          <w:szCs w:val="22"/>
        </w:rPr>
      </w:pPr>
      <w:r w:rsidRPr="00496772">
        <w:rPr>
          <w:rFonts w:asciiTheme="minorHAnsi" w:hAnsiTheme="minorHAnsi"/>
          <w:sz w:val="22"/>
          <w:szCs w:val="22"/>
        </w:rPr>
        <w:t>Extensive world travel, including three years living abroad</w:t>
      </w:r>
    </w:p>
    <w:p w:rsidR="00496772" w:rsidRPr="00496772" w:rsidRDefault="00496772" w:rsidP="00496772">
      <w:pPr>
        <w:jc w:val="center"/>
        <w:rPr>
          <w:rFonts w:asciiTheme="minorHAnsi" w:hAnsiTheme="minorHAnsi"/>
          <w:sz w:val="22"/>
          <w:szCs w:val="22"/>
        </w:rPr>
      </w:pPr>
      <w:r>
        <w:rPr>
          <w:rFonts w:asciiTheme="minorHAnsi" w:hAnsiTheme="minorHAnsi"/>
          <w:sz w:val="22"/>
          <w:szCs w:val="22"/>
        </w:rPr>
        <w:t>Volunteer wrestling coach</w:t>
      </w:r>
      <w:r>
        <w:rPr>
          <w:rFonts w:asciiTheme="minorHAnsi" w:hAnsiTheme="minorHAnsi"/>
          <w:sz w:val="22"/>
          <w:szCs w:val="22"/>
        </w:rPr>
        <w:t xml:space="preserve"> and jujitsu state champion</w:t>
      </w:r>
    </w:p>
    <w:p w:rsidR="00496772" w:rsidRPr="00496772" w:rsidRDefault="003A2662" w:rsidP="00496772">
      <w:pPr>
        <w:jc w:val="center"/>
        <w:rPr>
          <w:rFonts w:asciiTheme="minorHAnsi" w:hAnsiTheme="minorHAnsi"/>
          <w:sz w:val="22"/>
          <w:szCs w:val="22"/>
        </w:rPr>
      </w:pPr>
      <w:bookmarkStart w:id="0" w:name="_GoBack"/>
      <w:bookmarkEnd w:id="0"/>
      <w:r w:rsidRPr="00496772">
        <w:rPr>
          <w:rFonts w:asciiTheme="minorHAnsi" w:hAnsiTheme="minorHAnsi"/>
          <w:sz w:val="22"/>
          <w:szCs w:val="22"/>
        </w:rPr>
        <w:t>BA Psychology, University of Oregon</w:t>
      </w:r>
    </w:p>
    <w:p w:rsidR="003A2662" w:rsidRPr="00496772" w:rsidRDefault="003A2662" w:rsidP="003A2662">
      <w:pPr>
        <w:jc w:val="center"/>
        <w:rPr>
          <w:rFonts w:asciiTheme="minorHAnsi" w:hAnsiTheme="minorHAnsi"/>
          <w:sz w:val="22"/>
          <w:szCs w:val="22"/>
        </w:rPr>
      </w:pPr>
      <w:r w:rsidRPr="00496772">
        <w:rPr>
          <w:rFonts w:asciiTheme="minorHAnsi" w:hAnsiTheme="minorHAnsi"/>
          <w:sz w:val="22"/>
          <w:szCs w:val="22"/>
        </w:rPr>
        <w:t>6</w:t>
      </w:r>
      <w:r w:rsidRPr="00496772">
        <w:rPr>
          <w:rFonts w:asciiTheme="minorHAnsi" w:hAnsiTheme="minorHAnsi"/>
          <w:sz w:val="22"/>
          <w:szCs w:val="22"/>
          <w:vertAlign w:val="superscript"/>
        </w:rPr>
        <w:t>th</w:t>
      </w:r>
      <w:r w:rsidRPr="00496772">
        <w:rPr>
          <w:rFonts w:asciiTheme="minorHAnsi" w:hAnsiTheme="minorHAnsi"/>
          <w:sz w:val="22"/>
          <w:szCs w:val="22"/>
        </w:rPr>
        <w:t xml:space="preserve"> degree black belt</w:t>
      </w:r>
    </w:p>
    <w:p w:rsidR="001C126D" w:rsidRPr="00496772" w:rsidRDefault="001C126D" w:rsidP="00786BBA">
      <w:pPr>
        <w:rPr>
          <w:rFonts w:asciiTheme="minorHAnsi" w:hAnsiTheme="minorHAnsi"/>
          <w:b/>
          <w:u w:val="single"/>
        </w:rPr>
      </w:pPr>
    </w:p>
    <w:p w:rsidR="001C126D" w:rsidRPr="00496772" w:rsidRDefault="001C126D" w:rsidP="001C126D">
      <w:pPr>
        <w:jc w:val="center"/>
        <w:rPr>
          <w:rFonts w:asciiTheme="minorHAnsi" w:hAnsiTheme="minorHAnsi"/>
          <w:b/>
          <w:sz w:val="28"/>
          <w:szCs w:val="28"/>
          <w:u w:val="single"/>
        </w:rPr>
      </w:pPr>
      <w:proofErr w:type="gramStart"/>
      <w:r w:rsidRPr="00496772">
        <w:rPr>
          <w:rFonts w:asciiTheme="minorHAnsi" w:hAnsiTheme="minorHAnsi"/>
          <w:b/>
          <w:sz w:val="28"/>
          <w:szCs w:val="28"/>
          <w:u w:val="single"/>
        </w:rPr>
        <w:t>W H O    I S    T H I S   G U Y?</w:t>
      </w:r>
      <w:proofErr w:type="gramEnd"/>
    </w:p>
    <w:p w:rsidR="001C126D" w:rsidRPr="00496772" w:rsidRDefault="00786BBA" w:rsidP="001C126D">
      <w:pPr>
        <w:rPr>
          <w:rFonts w:asciiTheme="minorHAnsi" w:hAnsiTheme="minorHAnsi"/>
        </w:rPr>
      </w:pPr>
      <w:r w:rsidRPr="00496772">
        <w:rPr>
          <w:noProof/>
        </w:rPr>
        <w:drawing>
          <wp:anchor distT="0" distB="0" distL="114300" distR="114300" simplePos="0" relativeHeight="251658240" behindDoc="1" locked="0" layoutInCell="1" allowOverlap="1" wp14:anchorId="2D611AB0" wp14:editId="0149AD34">
            <wp:simplePos x="0" y="0"/>
            <wp:positionH relativeFrom="column">
              <wp:posOffset>9525</wp:posOffset>
            </wp:positionH>
            <wp:positionV relativeFrom="paragraph">
              <wp:posOffset>168910</wp:posOffset>
            </wp:positionV>
            <wp:extent cx="1821180" cy="2428875"/>
            <wp:effectExtent l="0" t="0" r="7620" b="9525"/>
            <wp:wrapTight wrapText="bothSides">
              <wp:wrapPolygon edited="0">
                <wp:start x="0" y="0"/>
                <wp:lineTo x="0" y="21515"/>
                <wp:lineTo x="21464" y="21515"/>
                <wp:lineTo x="21464" y="0"/>
                <wp:lineTo x="0" y="0"/>
              </wp:wrapPolygon>
            </wp:wrapTight>
            <wp:docPr id="2" name="Picture 2" descr="img_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102"/>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118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26D" w:rsidRPr="00496772" w:rsidRDefault="001C126D" w:rsidP="008C796D">
      <w:pPr>
        <w:spacing w:line="360" w:lineRule="auto"/>
        <w:jc w:val="center"/>
        <w:rPr>
          <w:rFonts w:asciiTheme="minorHAnsi" w:hAnsiTheme="minorHAnsi"/>
        </w:rPr>
      </w:pPr>
      <w:r w:rsidRPr="00496772">
        <w:rPr>
          <w:rFonts w:asciiTheme="minorHAnsi" w:hAnsiTheme="minorHAnsi"/>
        </w:rPr>
        <w:t>Jason Brick is a full time, professional writer whose work has been published across multiple genres and formats.</w:t>
      </w:r>
    </w:p>
    <w:p w:rsidR="001C126D" w:rsidRPr="00496772" w:rsidRDefault="001C126D" w:rsidP="008C796D">
      <w:pPr>
        <w:spacing w:line="360" w:lineRule="auto"/>
        <w:jc w:val="center"/>
        <w:rPr>
          <w:rFonts w:asciiTheme="minorHAnsi" w:hAnsiTheme="minorHAnsi"/>
          <w:sz w:val="16"/>
          <w:szCs w:val="16"/>
        </w:rPr>
      </w:pPr>
    </w:p>
    <w:p w:rsidR="001C126D" w:rsidRPr="00496772" w:rsidRDefault="001C126D" w:rsidP="008C796D">
      <w:pPr>
        <w:spacing w:line="360" w:lineRule="auto"/>
        <w:jc w:val="center"/>
        <w:rPr>
          <w:rFonts w:asciiTheme="minorHAnsi" w:hAnsiTheme="minorHAnsi"/>
        </w:rPr>
      </w:pPr>
      <w:r w:rsidRPr="00496772">
        <w:rPr>
          <w:rFonts w:asciiTheme="minorHAnsi" w:hAnsiTheme="minorHAnsi"/>
        </w:rPr>
        <w:t xml:space="preserve">His traditionally published books include </w:t>
      </w:r>
      <w:r w:rsidRPr="00496772">
        <w:rPr>
          <w:rFonts w:asciiTheme="minorHAnsi" w:hAnsiTheme="minorHAnsi"/>
          <w:i/>
        </w:rPr>
        <w:t>The Bushido Chronicles</w:t>
      </w:r>
      <w:r w:rsidRPr="00496772">
        <w:rPr>
          <w:rFonts w:asciiTheme="minorHAnsi" w:hAnsiTheme="minorHAnsi"/>
        </w:rPr>
        <w:t xml:space="preserve">, </w:t>
      </w:r>
      <w:r w:rsidRPr="00496772">
        <w:rPr>
          <w:rFonts w:asciiTheme="minorHAnsi" w:hAnsiTheme="minorHAnsi"/>
          <w:i/>
        </w:rPr>
        <w:t>Scars of the Third Crusade, Wingman: How Luie Lost His Member, Interface 19.40</w:t>
      </w:r>
      <w:r w:rsidRPr="00496772">
        <w:rPr>
          <w:rFonts w:asciiTheme="minorHAnsi" w:hAnsiTheme="minorHAnsi"/>
        </w:rPr>
        <w:t xml:space="preserve"> and </w:t>
      </w:r>
      <w:r w:rsidRPr="00496772">
        <w:rPr>
          <w:rFonts w:asciiTheme="minorHAnsi" w:hAnsiTheme="minorHAnsi"/>
          <w:i/>
        </w:rPr>
        <w:t>Astoria: Oregon’s Gateway to the Pacific</w:t>
      </w:r>
      <w:r w:rsidRPr="00496772">
        <w:rPr>
          <w:rFonts w:asciiTheme="minorHAnsi" w:hAnsiTheme="minorHAnsi"/>
        </w:rPr>
        <w:t xml:space="preserve">. He is the executive editor of the </w:t>
      </w:r>
      <w:r w:rsidRPr="00496772">
        <w:rPr>
          <w:rFonts w:asciiTheme="minorHAnsi" w:hAnsiTheme="minorHAnsi"/>
          <w:i/>
        </w:rPr>
        <w:t>Baby Shoes</w:t>
      </w:r>
      <w:r w:rsidRPr="00496772">
        <w:rPr>
          <w:rFonts w:asciiTheme="minorHAnsi" w:hAnsiTheme="minorHAnsi"/>
        </w:rPr>
        <w:t xml:space="preserve"> flash fiction anthology, and has had his own short fiction appear in multiple magazines, websites and anthologies.</w:t>
      </w:r>
    </w:p>
    <w:p w:rsidR="001C126D" w:rsidRPr="00496772" w:rsidRDefault="001C126D" w:rsidP="008C796D">
      <w:pPr>
        <w:spacing w:line="360" w:lineRule="auto"/>
        <w:jc w:val="center"/>
        <w:rPr>
          <w:rFonts w:asciiTheme="minorHAnsi" w:hAnsiTheme="minorHAnsi"/>
          <w:sz w:val="16"/>
          <w:szCs w:val="16"/>
        </w:rPr>
      </w:pPr>
    </w:p>
    <w:p w:rsidR="001C126D" w:rsidRPr="00496772" w:rsidRDefault="001C126D" w:rsidP="008C796D">
      <w:pPr>
        <w:spacing w:line="360" w:lineRule="auto"/>
        <w:jc w:val="center"/>
        <w:rPr>
          <w:rFonts w:asciiTheme="minorHAnsi" w:hAnsiTheme="minorHAnsi"/>
        </w:rPr>
      </w:pPr>
      <w:r w:rsidRPr="00496772">
        <w:rPr>
          <w:rFonts w:asciiTheme="minorHAnsi" w:hAnsiTheme="minorHAnsi"/>
        </w:rPr>
        <w:t>Jason has contributed over 3,000 articles to print magazines and websites on topics ranging from home improvement, to martial arts, to cocktail recipes, to small business management. His business writing assignments have included white papers, policy manuals, web copy and ebooks.</w:t>
      </w:r>
    </w:p>
    <w:p w:rsidR="001C126D" w:rsidRPr="00496772" w:rsidRDefault="001C126D" w:rsidP="008C796D">
      <w:pPr>
        <w:spacing w:line="360" w:lineRule="auto"/>
        <w:jc w:val="center"/>
        <w:rPr>
          <w:rFonts w:asciiTheme="minorHAnsi" w:hAnsiTheme="minorHAnsi"/>
          <w:sz w:val="16"/>
          <w:szCs w:val="16"/>
        </w:rPr>
      </w:pPr>
    </w:p>
    <w:p w:rsidR="001C126D" w:rsidRPr="00496772" w:rsidRDefault="001C126D" w:rsidP="008C796D">
      <w:pPr>
        <w:spacing w:line="360" w:lineRule="auto"/>
        <w:jc w:val="center"/>
        <w:rPr>
          <w:rFonts w:asciiTheme="minorHAnsi" w:hAnsiTheme="minorHAnsi"/>
        </w:rPr>
      </w:pPr>
      <w:r w:rsidRPr="00496772">
        <w:rPr>
          <w:rFonts w:asciiTheme="minorHAnsi" w:hAnsiTheme="minorHAnsi"/>
        </w:rPr>
        <w:t xml:space="preserve">As a ghostwriter, he has completed more than 20 books and ebooks for private and corporate clients. His self-published works number in the dozens, with all five volumes of his </w:t>
      </w:r>
      <w:r w:rsidRPr="00496772">
        <w:rPr>
          <w:rFonts w:asciiTheme="minorHAnsi" w:hAnsiTheme="minorHAnsi"/>
          <w:i/>
        </w:rPr>
        <w:t>Random Encounters</w:t>
      </w:r>
      <w:r w:rsidRPr="00496772">
        <w:rPr>
          <w:rFonts w:asciiTheme="minorHAnsi" w:hAnsiTheme="minorHAnsi"/>
        </w:rPr>
        <w:t xml:space="preserve"> series simultaneously occupying spots in their Amazon Top Ten list early in 2016.</w:t>
      </w:r>
    </w:p>
    <w:p w:rsidR="001C126D" w:rsidRPr="00496772" w:rsidRDefault="001C126D" w:rsidP="008C796D">
      <w:pPr>
        <w:spacing w:line="360" w:lineRule="auto"/>
        <w:jc w:val="center"/>
        <w:rPr>
          <w:rFonts w:asciiTheme="minorHAnsi" w:hAnsiTheme="minorHAnsi"/>
          <w:sz w:val="16"/>
          <w:szCs w:val="16"/>
        </w:rPr>
      </w:pPr>
    </w:p>
    <w:p w:rsidR="001C126D" w:rsidRPr="00496772" w:rsidRDefault="001C126D" w:rsidP="008C796D">
      <w:pPr>
        <w:spacing w:line="360" w:lineRule="auto"/>
        <w:jc w:val="center"/>
        <w:rPr>
          <w:rFonts w:asciiTheme="minorHAnsi" w:hAnsiTheme="minorHAnsi"/>
        </w:rPr>
      </w:pPr>
      <w:r w:rsidRPr="00496772">
        <w:rPr>
          <w:rFonts w:asciiTheme="minorHAnsi" w:hAnsiTheme="minorHAnsi"/>
        </w:rPr>
        <w:t xml:space="preserve">An accomplished speaker, Jason frequently travels within the US and abroad to host workshops and deliver lectures at writing and business conferences and festivals. Recent </w:t>
      </w:r>
      <w:r w:rsidR="00EB192C" w:rsidRPr="00496772">
        <w:rPr>
          <w:rFonts w:asciiTheme="minorHAnsi" w:hAnsiTheme="minorHAnsi"/>
        </w:rPr>
        <w:t>engagements</w:t>
      </w:r>
      <w:r w:rsidRPr="00496772">
        <w:rPr>
          <w:rFonts w:asciiTheme="minorHAnsi" w:hAnsiTheme="minorHAnsi"/>
        </w:rPr>
        <w:t xml:space="preserve"> have included </w:t>
      </w:r>
      <w:r w:rsidR="00C27F18" w:rsidRPr="00496772">
        <w:rPr>
          <w:rFonts w:asciiTheme="minorHAnsi" w:hAnsiTheme="minorHAnsi"/>
        </w:rPr>
        <w:t>British Columbia’s Surrey International Writers Conference</w:t>
      </w:r>
      <w:r w:rsidRPr="00496772">
        <w:rPr>
          <w:rFonts w:asciiTheme="minorHAnsi" w:hAnsiTheme="minorHAnsi"/>
        </w:rPr>
        <w:t>, The HERO Buildvention in Greensboro, AL, the Northern Colorado Writers Conferen</w:t>
      </w:r>
      <w:r w:rsidR="00C27F18" w:rsidRPr="00496772">
        <w:rPr>
          <w:rFonts w:asciiTheme="minorHAnsi" w:hAnsiTheme="minorHAnsi"/>
        </w:rPr>
        <w:t>ce in Fort Collins, CO, and Tucs</w:t>
      </w:r>
      <w:r w:rsidRPr="00496772">
        <w:rPr>
          <w:rFonts w:asciiTheme="minorHAnsi" w:hAnsiTheme="minorHAnsi"/>
        </w:rPr>
        <w:t xml:space="preserve">on’s Festival of Books. He makes frequent press appearances </w:t>
      </w:r>
      <w:r w:rsidR="00354A72" w:rsidRPr="00496772">
        <w:rPr>
          <w:rFonts w:asciiTheme="minorHAnsi" w:hAnsiTheme="minorHAnsi"/>
        </w:rPr>
        <w:t>o</w:t>
      </w:r>
      <w:r w:rsidRPr="00496772">
        <w:rPr>
          <w:rFonts w:asciiTheme="minorHAnsi" w:hAnsiTheme="minorHAnsi"/>
        </w:rPr>
        <w:t>n</w:t>
      </w:r>
      <w:r w:rsidR="00D15915" w:rsidRPr="00496772">
        <w:rPr>
          <w:rFonts w:asciiTheme="minorHAnsi" w:hAnsiTheme="minorHAnsi"/>
        </w:rPr>
        <w:t xml:space="preserve"> </w:t>
      </w:r>
      <w:r w:rsidR="00354A72" w:rsidRPr="00496772">
        <w:rPr>
          <w:rFonts w:asciiTheme="minorHAnsi" w:hAnsiTheme="minorHAnsi"/>
        </w:rPr>
        <w:t>podcasts and i</w:t>
      </w:r>
      <w:r w:rsidRPr="00496772">
        <w:rPr>
          <w:rFonts w:asciiTheme="minorHAnsi" w:hAnsiTheme="minorHAnsi"/>
        </w:rPr>
        <w:t>n traditional media.</w:t>
      </w:r>
    </w:p>
    <w:p w:rsidR="001C126D" w:rsidRPr="00496772" w:rsidRDefault="001C126D" w:rsidP="008C796D">
      <w:pPr>
        <w:spacing w:line="360" w:lineRule="auto"/>
        <w:jc w:val="center"/>
        <w:rPr>
          <w:rFonts w:asciiTheme="minorHAnsi" w:hAnsiTheme="minorHAnsi"/>
          <w:sz w:val="16"/>
          <w:szCs w:val="16"/>
        </w:rPr>
      </w:pPr>
    </w:p>
    <w:p w:rsidR="001C126D" w:rsidRPr="00496772" w:rsidRDefault="001C126D" w:rsidP="008C796D">
      <w:pPr>
        <w:spacing w:line="360" w:lineRule="auto"/>
        <w:jc w:val="center"/>
        <w:rPr>
          <w:rFonts w:asciiTheme="minorHAnsi" w:hAnsiTheme="minorHAnsi"/>
        </w:rPr>
      </w:pPr>
      <w:r w:rsidRPr="00496772">
        <w:rPr>
          <w:rFonts w:asciiTheme="minorHAnsi" w:hAnsiTheme="minorHAnsi"/>
        </w:rPr>
        <w:t xml:space="preserve">Jason works well with editors and meets deadlines with ruthless efficiency. When not writing, he cooks, studies martial </w:t>
      </w:r>
      <w:r w:rsidR="00EB192C" w:rsidRPr="00496772">
        <w:rPr>
          <w:rFonts w:asciiTheme="minorHAnsi" w:hAnsiTheme="minorHAnsi"/>
        </w:rPr>
        <w:t>arts, travels, and spoils the ba</w:t>
      </w:r>
      <w:r w:rsidRPr="00496772">
        <w:rPr>
          <w:rFonts w:asciiTheme="minorHAnsi" w:hAnsiTheme="minorHAnsi"/>
        </w:rPr>
        <w:t>jeebus out of his two fine sons. He lives in Oregon.</w:t>
      </w:r>
    </w:p>
    <w:p w:rsidR="001C126D" w:rsidRPr="00496772" w:rsidRDefault="001C126D" w:rsidP="008C796D">
      <w:pPr>
        <w:spacing w:line="360" w:lineRule="auto"/>
        <w:jc w:val="right"/>
        <w:rPr>
          <w:rFonts w:asciiTheme="minorHAnsi" w:hAnsiTheme="minorHAnsi"/>
          <w:sz w:val="16"/>
          <w:szCs w:val="16"/>
        </w:rPr>
      </w:pPr>
    </w:p>
    <w:p w:rsidR="001C126D" w:rsidRPr="00496772" w:rsidRDefault="001C126D" w:rsidP="008C796D">
      <w:pPr>
        <w:spacing w:line="360" w:lineRule="auto"/>
        <w:jc w:val="center"/>
        <w:rPr>
          <w:rFonts w:asciiTheme="minorHAnsi" w:hAnsiTheme="minorHAnsi"/>
          <w:b/>
          <w:sz w:val="28"/>
          <w:szCs w:val="28"/>
          <w:u w:val="single"/>
        </w:rPr>
      </w:pPr>
      <w:r w:rsidRPr="00496772">
        <w:rPr>
          <w:rFonts w:asciiTheme="minorHAnsi" w:hAnsiTheme="minorHAnsi"/>
          <w:b/>
          <w:sz w:val="28"/>
          <w:szCs w:val="28"/>
          <w:u w:val="single"/>
        </w:rPr>
        <w:t xml:space="preserve">W H A </w:t>
      </w:r>
      <w:proofErr w:type="gramStart"/>
      <w:r w:rsidRPr="00496772">
        <w:rPr>
          <w:rFonts w:asciiTheme="minorHAnsi" w:hAnsiTheme="minorHAnsi"/>
          <w:b/>
          <w:sz w:val="28"/>
          <w:szCs w:val="28"/>
          <w:u w:val="single"/>
        </w:rPr>
        <w:t>T ’</w:t>
      </w:r>
      <w:proofErr w:type="gramEnd"/>
      <w:r w:rsidRPr="00496772">
        <w:rPr>
          <w:rFonts w:asciiTheme="minorHAnsi" w:hAnsiTheme="minorHAnsi"/>
          <w:b/>
          <w:sz w:val="28"/>
          <w:szCs w:val="28"/>
          <w:u w:val="single"/>
        </w:rPr>
        <w:t xml:space="preserve"> S    I N    I T    F O R    M E?</w:t>
      </w:r>
    </w:p>
    <w:p w:rsidR="001C126D" w:rsidRPr="00496772" w:rsidRDefault="001C126D" w:rsidP="008C796D">
      <w:pPr>
        <w:spacing w:line="360" w:lineRule="auto"/>
        <w:jc w:val="right"/>
        <w:rPr>
          <w:rFonts w:asciiTheme="minorHAnsi" w:hAnsiTheme="minorHAnsi"/>
          <w:b/>
          <w:sz w:val="16"/>
          <w:szCs w:val="16"/>
        </w:rPr>
      </w:pPr>
    </w:p>
    <w:p w:rsidR="001C126D" w:rsidRPr="00496772" w:rsidRDefault="001C126D" w:rsidP="008C796D">
      <w:pPr>
        <w:spacing w:line="360" w:lineRule="auto"/>
        <w:jc w:val="center"/>
        <w:rPr>
          <w:rFonts w:asciiTheme="minorHAnsi" w:hAnsiTheme="minorHAnsi"/>
          <w:sz w:val="22"/>
          <w:szCs w:val="22"/>
        </w:rPr>
      </w:pPr>
      <w:r w:rsidRPr="00496772">
        <w:rPr>
          <w:rFonts w:asciiTheme="minorHAnsi" w:hAnsiTheme="minorHAnsi"/>
          <w:sz w:val="22"/>
          <w:szCs w:val="22"/>
        </w:rPr>
        <w:t xml:space="preserve">You have a story to tell, but you’re not sure how to tell it. It might be your own memoir, an IP project needing expansion, a nonfiction book the world needs to read, a tale </w:t>
      </w:r>
      <w:r w:rsidR="00354A72" w:rsidRPr="00496772">
        <w:rPr>
          <w:rFonts w:asciiTheme="minorHAnsi" w:hAnsiTheme="minorHAnsi"/>
          <w:sz w:val="22"/>
          <w:szCs w:val="22"/>
        </w:rPr>
        <w:t>from</w:t>
      </w:r>
      <w:r w:rsidRPr="00496772">
        <w:rPr>
          <w:rFonts w:asciiTheme="minorHAnsi" w:hAnsiTheme="minorHAnsi"/>
          <w:sz w:val="22"/>
          <w:szCs w:val="22"/>
        </w:rPr>
        <w:t xml:space="preserve"> your imagination, or simply </w:t>
      </w:r>
      <w:r w:rsidR="009F7D87" w:rsidRPr="00496772">
        <w:rPr>
          <w:rFonts w:asciiTheme="minorHAnsi" w:hAnsiTheme="minorHAnsi"/>
          <w:sz w:val="22"/>
          <w:szCs w:val="22"/>
        </w:rPr>
        <w:t xml:space="preserve">the </w:t>
      </w:r>
      <w:r w:rsidRPr="00496772">
        <w:rPr>
          <w:rFonts w:asciiTheme="minorHAnsi" w:hAnsiTheme="minorHAnsi"/>
          <w:sz w:val="22"/>
          <w:szCs w:val="22"/>
        </w:rPr>
        <w:t>story of your company’s brand. Whatever it is, you need a top-shelf writer to put beautiful words on the outline you’ve created.</w:t>
      </w:r>
    </w:p>
    <w:p w:rsidR="001C126D" w:rsidRPr="00496772" w:rsidRDefault="001C126D" w:rsidP="008C796D">
      <w:pPr>
        <w:spacing w:line="360" w:lineRule="auto"/>
        <w:jc w:val="center"/>
        <w:rPr>
          <w:rFonts w:asciiTheme="minorHAnsi" w:hAnsiTheme="minorHAnsi"/>
          <w:sz w:val="16"/>
          <w:szCs w:val="16"/>
        </w:rPr>
      </w:pPr>
    </w:p>
    <w:p w:rsidR="003A2662" w:rsidRPr="00496772" w:rsidRDefault="001C126D" w:rsidP="008C796D">
      <w:pPr>
        <w:spacing w:line="360" w:lineRule="auto"/>
        <w:jc w:val="center"/>
        <w:rPr>
          <w:rFonts w:asciiTheme="minorHAnsi" w:hAnsiTheme="minorHAnsi"/>
          <w:sz w:val="22"/>
          <w:szCs w:val="22"/>
        </w:rPr>
      </w:pPr>
      <w:r w:rsidRPr="00496772">
        <w:rPr>
          <w:rFonts w:asciiTheme="minorHAnsi" w:hAnsiTheme="minorHAnsi"/>
          <w:sz w:val="22"/>
          <w:szCs w:val="22"/>
        </w:rPr>
        <w:lastRenderedPageBreak/>
        <w:t xml:space="preserve">The ultimate literary gun for hire, Jason can deliver </w:t>
      </w:r>
      <w:r w:rsidR="00354A72" w:rsidRPr="00496772">
        <w:rPr>
          <w:rFonts w:asciiTheme="minorHAnsi" w:hAnsiTheme="minorHAnsi"/>
          <w:sz w:val="22"/>
          <w:szCs w:val="22"/>
        </w:rPr>
        <w:t>the</w:t>
      </w:r>
      <w:r w:rsidRPr="00496772">
        <w:rPr>
          <w:rFonts w:asciiTheme="minorHAnsi" w:hAnsiTheme="minorHAnsi"/>
          <w:sz w:val="22"/>
          <w:szCs w:val="22"/>
        </w:rPr>
        <w:t xml:space="preserve"> words you need in the format you need them, on the schedule you require. You will be ecstatic with the results.</w:t>
      </w:r>
    </w:p>
    <w:sectPr w:rsidR="003A2662" w:rsidRPr="00496772" w:rsidSect="00BC2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88"/>
    <w:rsid w:val="001C126D"/>
    <w:rsid w:val="001F2465"/>
    <w:rsid w:val="00220938"/>
    <w:rsid w:val="002C3327"/>
    <w:rsid w:val="00354A72"/>
    <w:rsid w:val="003A2662"/>
    <w:rsid w:val="00496772"/>
    <w:rsid w:val="004E097F"/>
    <w:rsid w:val="006A3AC8"/>
    <w:rsid w:val="007661CE"/>
    <w:rsid w:val="00786BBA"/>
    <w:rsid w:val="008C796D"/>
    <w:rsid w:val="009F7D87"/>
    <w:rsid w:val="00BC2B88"/>
    <w:rsid w:val="00C27F18"/>
    <w:rsid w:val="00CE44FB"/>
    <w:rsid w:val="00D15915"/>
    <w:rsid w:val="00D93B70"/>
    <w:rsid w:val="00EB192C"/>
    <w:rsid w:val="00EF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EF104D"/>
    <w:rPr>
      <w:sz w:val="24"/>
      <w:szCs w:val="24"/>
    </w:rPr>
  </w:style>
  <w:style w:type="paragraph" w:styleId="Heading4">
    <w:name w:val="heading 4"/>
    <w:basedOn w:val="Normal"/>
    <w:link w:val="Heading4Char"/>
    <w:uiPriority w:val="9"/>
    <w:qFormat/>
    <w:rsid w:val="00EF104D"/>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EF104D"/>
    <w:rPr>
      <w:rFonts w:ascii="Times" w:hAnsi="Times"/>
      <w:b/>
      <w:sz w:val="24"/>
    </w:rPr>
  </w:style>
  <w:style w:type="character" w:styleId="Hyperlink">
    <w:name w:val="Hyperlink"/>
    <w:basedOn w:val="DefaultParagraphFont"/>
    <w:uiPriority w:val="99"/>
    <w:unhideWhenUsed/>
    <w:rsid w:val="00BC2B88"/>
    <w:rPr>
      <w:color w:val="0000FF" w:themeColor="hyperlink"/>
      <w:u w:val="single"/>
    </w:rPr>
  </w:style>
  <w:style w:type="paragraph" w:styleId="BalloonText">
    <w:name w:val="Balloon Text"/>
    <w:basedOn w:val="Normal"/>
    <w:link w:val="BalloonTextChar"/>
    <w:uiPriority w:val="99"/>
    <w:semiHidden/>
    <w:unhideWhenUsed/>
    <w:rsid w:val="001C126D"/>
    <w:rPr>
      <w:rFonts w:ascii="Tahoma" w:hAnsi="Tahoma" w:cs="Tahoma"/>
      <w:sz w:val="16"/>
      <w:szCs w:val="16"/>
    </w:rPr>
  </w:style>
  <w:style w:type="character" w:customStyle="1" w:styleId="BalloonTextChar">
    <w:name w:val="Balloon Text Char"/>
    <w:basedOn w:val="DefaultParagraphFont"/>
    <w:link w:val="BalloonText"/>
    <w:uiPriority w:val="99"/>
    <w:semiHidden/>
    <w:rsid w:val="001C12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EF104D"/>
    <w:rPr>
      <w:sz w:val="24"/>
      <w:szCs w:val="24"/>
    </w:rPr>
  </w:style>
  <w:style w:type="paragraph" w:styleId="Heading4">
    <w:name w:val="heading 4"/>
    <w:basedOn w:val="Normal"/>
    <w:link w:val="Heading4Char"/>
    <w:uiPriority w:val="9"/>
    <w:qFormat/>
    <w:rsid w:val="00EF104D"/>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EF104D"/>
    <w:rPr>
      <w:rFonts w:ascii="Times" w:hAnsi="Times"/>
      <w:b/>
      <w:sz w:val="24"/>
    </w:rPr>
  </w:style>
  <w:style w:type="character" w:styleId="Hyperlink">
    <w:name w:val="Hyperlink"/>
    <w:basedOn w:val="DefaultParagraphFont"/>
    <w:uiPriority w:val="99"/>
    <w:unhideWhenUsed/>
    <w:rsid w:val="00BC2B88"/>
    <w:rPr>
      <w:color w:val="0000FF" w:themeColor="hyperlink"/>
      <w:u w:val="single"/>
    </w:rPr>
  </w:style>
  <w:style w:type="paragraph" w:styleId="BalloonText">
    <w:name w:val="Balloon Text"/>
    <w:basedOn w:val="Normal"/>
    <w:link w:val="BalloonTextChar"/>
    <w:uiPriority w:val="99"/>
    <w:semiHidden/>
    <w:unhideWhenUsed/>
    <w:rsid w:val="001C126D"/>
    <w:rPr>
      <w:rFonts w:ascii="Tahoma" w:hAnsi="Tahoma" w:cs="Tahoma"/>
      <w:sz w:val="16"/>
      <w:szCs w:val="16"/>
    </w:rPr>
  </w:style>
  <w:style w:type="character" w:customStyle="1" w:styleId="BalloonTextChar">
    <w:name w:val="Balloon Text Char"/>
    <w:basedOn w:val="DefaultParagraphFont"/>
    <w:link w:val="BalloonText"/>
    <w:uiPriority w:val="99"/>
    <w:semiHidden/>
    <w:rsid w:val="001C1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2017-02-13T16:25:00Z</dcterms:created>
  <dcterms:modified xsi:type="dcterms:W3CDTF">2017-02-13T16:25:00Z</dcterms:modified>
</cp:coreProperties>
</file>